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D8B" w:rsidRDefault="00CB10CB">
      <w:pPr>
        <w:shd w:val="clear" w:color="auto" w:fill="FFFFFF"/>
        <w:spacing w:line="317" w:lineRule="exact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САМОУПРАВЛЕНИЯДИГОРСКОГО</w:t>
      </w:r>
    </w:p>
    <w:p w:rsidR="00035A1D" w:rsidRDefault="00035A1D">
      <w:pPr>
        <w:shd w:val="clear" w:color="auto" w:fill="FFFFFF"/>
        <w:spacing w:line="317" w:lineRule="exact"/>
        <w:ind w:left="499" w:right="538" w:firstLine="273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РАЙОНА</w:t>
      </w:r>
      <w:r w:rsidR="00CB10CB">
        <w:rPr>
          <w:rFonts w:eastAsia="Times New Roman"/>
          <w:i/>
          <w:iCs/>
          <w:sz w:val="28"/>
          <w:szCs w:val="28"/>
        </w:rPr>
        <w:t xml:space="preserve"> РСО-АЛАНИЯ </w:t>
      </w:r>
    </w:p>
    <w:p w:rsidR="00680D8B" w:rsidRDefault="00CB10CB" w:rsidP="00035A1D">
      <w:pPr>
        <w:shd w:val="clear" w:color="auto" w:fill="FFFFFF"/>
        <w:spacing w:line="317" w:lineRule="exact"/>
        <w:ind w:left="499" w:right="538"/>
      </w:pPr>
      <w:r>
        <w:rPr>
          <w:rFonts w:eastAsia="Times New Roman"/>
          <w:i/>
          <w:iCs/>
          <w:sz w:val="28"/>
          <w:szCs w:val="28"/>
        </w:rPr>
        <w:t>ГЛАВА АДМИНИСТРАЦИИ МЕСТНОГО САМОУПРАВЛЕНИЯ</w:t>
      </w:r>
    </w:p>
    <w:p w:rsidR="00680D8B" w:rsidRPr="00AC3B0D" w:rsidRDefault="00035A1D">
      <w:pPr>
        <w:shd w:val="clear" w:color="auto" w:fill="FFFFFF"/>
        <w:spacing w:before="322" w:after="586"/>
        <w:ind w:right="101"/>
        <w:jc w:val="center"/>
      </w:pPr>
      <w:r w:rsidRPr="00AC3B0D">
        <w:rPr>
          <w:rFonts w:eastAsia="Times New Roman"/>
          <w:iCs/>
          <w:sz w:val="28"/>
          <w:szCs w:val="28"/>
        </w:rPr>
        <w:t xml:space="preserve">         </w:t>
      </w:r>
      <w:r w:rsidR="00AC3B0D">
        <w:rPr>
          <w:rFonts w:eastAsia="Times New Roman"/>
          <w:iCs/>
          <w:sz w:val="28"/>
          <w:szCs w:val="28"/>
        </w:rPr>
        <w:t xml:space="preserve">        </w:t>
      </w:r>
      <w:r w:rsidR="00CB10CB" w:rsidRPr="00AC3B0D">
        <w:rPr>
          <w:rFonts w:eastAsia="Times New Roman"/>
          <w:iCs/>
          <w:sz w:val="28"/>
          <w:szCs w:val="28"/>
        </w:rPr>
        <w:t>ПОСТАНОВЛЕНИЕ</w:t>
      </w:r>
    </w:p>
    <w:p w:rsidR="00680D8B" w:rsidRPr="00AC3B0D" w:rsidRDefault="00680D8B" w:rsidP="00CB4EFA">
      <w:pPr>
        <w:shd w:val="clear" w:color="auto" w:fill="FFFFFF"/>
        <w:spacing w:before="322" w:after="586"/>
        <w:ind w:right="101"/>
        <w:sectPr w:rsidR="00680D8B" w:rsidRPr="00AC3B0D">
          <w:type w:val="continuous"/>
          <w:pgSz w:w="11909" w:h="16834"/>
          <w:pgMar w:top="1008" w:right="1149" w:bottom="360" w:left="1308" w:header="720" w:footer="720" w:gutter="0"/>
          <w:cols w:space="60"/>
          <w:noEndnote/>
        </w:sectPr>
      </w:pPr>
    </w:p>
    <w:p w:rsidR="00680D8B" w:rsidRPr="00AC3B0D" w:rsidRDefault="00680D8B">
      <w:pPr>
        <w:framePr w:h="327" w:hRule="exact" w:hSpace="38" w:wrap="auto" w:vAnchor="text" w:hAnchor="text" w:x="4518" w:y="-18"/>
        <w:shd w:val="clear" w:color="auto" w:fill="FFFFFF"/>
      </w:pPr>
    </w:p>
    <w:p w:rsidR="00CB10CB" w:rsidRPr="00AC3B0D" w:rsidRDefault="00035A1D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 </w:t>
      </w:r>
      <w:r w:rsidR="00CB4EFA"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30.06.2007г.                                  </w:t>
      </w:r>
      <w:r w:rsidR="00CB4EFA"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lastRenderedPageBreak/>
        <w:t>№136               г</w:t>
      </w:r>
      <w:proofErr w:type="gramStart"/>
      <w:r w:rsidR="00CB4EFA"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.Д</w:t>
      </w:r>
      <w:proofErr w:type="gramEnd"/>
      <w:r w:rsidR="00CB4EFA"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игора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О порядке сбора и обмена информацией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в области защиты населения и территорий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от чрезвычайных ситуаций в </w:t>
      </w:r>
      <w:proofErr w:type="spell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Дигорском</w:t>
      </w:r>
      <w:proofErr w:type="spellEnd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 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proofErr w:type="gram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районе</w:t>
      </w:r>
      <w:proofErr w:type="gramEnd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.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  <w:t xml:space="preserve">В соответствии с постановлением Правительства </w:t>
      </w:r>
      <w:proofErr w:type="spell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РСО-Алания</w:t>
      </w:r>
      <w:proofErr w:type="spellEnd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 от 2 июля 2006г. №145 «О порядке сбора и обмена информацией в области защиты населения и территорий от чрезвычайных  ситуаций в </w:t>
      </w:r>
      <w:proofErr w:type="spell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РСО-Алания</w:t>
      </w:r>
      <w:proofErr w:type="spellEnd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»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  <w:t xml:space="preserve">                        </w:t>
      </w:r>
      <w:proofErr w:type="gram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П</w:t>
      </w:r>
      <w:proofErr w:type="gramEnd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 о с т а </w:t>
      </w:r>
      <w:proofErr w:type="spell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н</w:t>
      </w:r>
      <w:proofErr w:type="spellEnd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 о в л я ю: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  <w:t>1.Утвердить прилагаемые: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  <w:t>Положение о порядке сбора, обобщения и обмена оперативной информацией в области защиты населения и территорий от чрезвычайных ситуаций природного и техногенного характера: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  <w:t>Положение о сроках и формах представления информации в области защиты населения от чрезвычайных ситуаций природного и техногенного характера.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  <w:t>Сроки представления информации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  <w:t xml:space="preserve">2.Рекомендовать главам администраций местного самоуправления поселения, руководителям организаций, предприятий и учреждений по согласованию с Главным управлением МЧС России по </w:t>
      </w:r>
      <w:proofErr w:type="spell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РСО-Алания</w:t>
      </w:r>
      <w:proofErr w:type="spellEnd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: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  <w:t>Привести в соответствие с настоящим постановлением ведомственные нормативные акты, регламентирующие сбор и обмен информацией в области защиты населения и территорий от чрезвычайных ситуаций природного и техногенного характера: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  <w:t xml:space="preserve">Утвердить порядок сбора и обмена информации в области защиты населения и территорий от чрезвычайных ситуаций природного и техногенного характера представляемые в ГУ МЧС России по </w:t>
      </w:r>
      <w:proofErr w:type="spell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РСО-Алания</w:t>
      </w:r>
      <w:proofErr w:type="spellEnd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.</w:t>
      </w:r>
    </w:p>
    <w:p w:rsidR="00CB4EFA" w:rsidRPr="00AC3B0D" w:rsidRDefault="00CB4EFA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</w:r>
      <w:proofErr w:type="gram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3.Рекомендовать органам местного самоуправления поселений и организаций района представлять в отдел по делам ГО ЧС и ПБ района информацию в области защиты населения и территории района от чрезвычайных ситуаций в соответствии с установленными</w:t>
      </w:r>
      <w:r w:rsidR="00AC3B0D"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 критериями информации от чрезвычайных ситуациях и положением о сроках и формах представления информации в области защиты населения и территорий от чрезвычайных ситуаций природного и техногенного характера.</w:t>
      </w:r>
      <w:proofErr w:type="gramEnd"/>
    </w:p>
    <w:p w:rsidR="00AC3B0D" w:rsidRPr="00AC3B0D" w:rsidRDefault="00AC3B0D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  <w:t xml:space="preserve">4.Установить, что передача информации об угрозе и фактах </w:t>
      </w:r>
      <w:proofErr w:type="spell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воникновения</w:t>
      </w:r>
      <w:proofErr w:type="spellEnd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 чрезвычайных ситуаций на территории района осуществляется в первоочередном порядке, в т.ч. с использованием </w:t>
      </w:r>
      <w:proofErr w:type="spell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поролей</w:t>
      </w:r>
      <w:proofErr w:type="spellEnd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 срочности по государственным, ведомственным и иным средствам, каналам связи и передачи данных на </w:t>
      </w: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lastRenderedPageBreak/>
        <w:t>некоммерческой основе.</w:t>
      </w:r>
    </w:p>
    <w:p w:rsidR="00AC3B0D" w:rsidRPr="00AC3B0D" w:rsidRDefault="00AC3B0D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</w:r>
      <w:proofErr w:type="gram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5.Обязать руководителей органов управления специально уполномоченных разрешить задачи гражданской обороны, задачи по предупреждению и ликвидации чрезвычайных ситуаций, в составе или при администрациях местного самоуправления вести статистический учет и предоставлять данные о чрезвычайных ситуациях по формам 1/ЧС-4/ЧС 7/ЧС-9/ЧС, внести изменения в оперативные и служебные документы оперативных дежурных смен подчиненных органов управления.</w:t>
      </w:r>
      <w:proofErr w:type="gramEnd"/>
    </w:p>
    <w:p w:rsidR="00AC3B0D" w:rsidRPr="00AC3B0D" w:rsidRDefault="00AC3B0D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  <w:t xml:space="preserve">6.Признать утратившим силу постановление Главы местного самоуправления </w:t>
      </w:r>
      <w:proofErr w:type="spell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Дигорского</w:t>
      </w:r>
      <w:proofErr w:type="spellEnd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 района от 25.05.1998 г. №30 «О порядке обмена </w:t>
      </w:r>
      <w:proofErr w:type="gram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информацией</w:t>
      </w:r>
      <w:proofErr w:type="gramEnd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 о чрезвычайных ситуациях».</w:t>
      </w:r>
    </w:p>
    <w:p w:rsidR="00AC3B0D" w:rsidRPr="00AC3B0D" w:rsidRDefault="00AC3B0D" w:rsidP="00CB4EFA">
      <w:pPr>
        <w:shd w:val="clear" w:color="auto" w:fill="FFFFFF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ab/>
        <w:t xml:space="preserve">7. </w:t>
      </w:r>
      <w:proofErr w:type="gram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Контроль за</w:t>
      </w:r>
      <w:proofErr w:type="gramEnd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 исполнением настоящего постановления возложить на начальника отдела по делам ГО ЧС и ПБ Тотоева А.Х. </w:t>
      </w:r>
    </w:p>
    <w:p w:rsidR="00AC3B0D" w:rsidRPr="00AC3B0D" w:rsidRDefault="00AC3B0D" w:rsidP="00CB4EFA">
      <w:pPr>
        <w:widowControl/>
        <w:autoSpaceDE/>
        <w:autoSpaceDN/>
        <w:adjustRightInd/>
        <w:spacing w:after="200" w:line="276" w:lineRule="auto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</w:p>
    <w:p w:rsidR="00AC3B0D" w:rsidRPr="00AC3B0D" w:rsidRDefault="00AC3B0D" w:rsidP="00CB4EFA">
      <w:pPr>
        <w:widowControl/>
        <w:autoSpaceDE/>
        <w:autoSpaceDN/>
        <w:adjustRightInd/>
        <w:spacing w:after="200" w:line="276" w:lineRule="auto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</w:p>
    <w:p w:rsidR="00AC3B0D" w:rsidRPr="00AC3B0D" w:rsidRDefault="00AC3B0D" w:rsidP="00CB4EFA">
      <w:pPr>
        <w:widowControl/>
        <w:autoSpaceDE/>
        <w:autoSpaceDN/>
        <w:adjustRightInd/>
        <w:spacing w:after="200" w:line="276" w:lineRule="auto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</w:p>
    <w:p w:rsidR="00AC3B0D" w:rsidRPr="00AC3B0D" w:rsidRDefault="00AC3B0D" w:rsidP="00CB4EFA">
      <w:pPr>
        <w:widowControl/>
        <w:autoSpaceDE/>
        <w:autoSpaceDN/>
        <w:adjustRightInd/>
        <w:spacing w:after="200" w:line="276" w:lineRule="auto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</w:p>
    <w:p w:rsidR="00AC3B0D" w:rsidRPr="00AC3B0D" w:rsidRDefault="00AC3B0D" w:rsidP="00CB4EFA">
      <w:pPr>
        <w:widowControl/>
        <w:autoSpaceDE/>
        <w:autoSpaceDN/>
        <w:adjustRightInd/>
        <w:spacing w:after="200" w:line="276" w:lineRule="auto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Глава администрации местного</w:t>
      </w:r>
    </w:p>
    <w:p w:rsidR="00AC3B0D" w:rsidRPr="00AC3B0D" w:rsidRDefault="00AC3B0D" w:rsidP="00CB4EFA">
      <w:pPr>
        <w:widowControl/>
        <w:autoSpaceDE/>
        <w:autoSpaceDN/>
        <w:adjustRightInd/>
        <w:spacing w:after="200" w:line="276" w:lineRule="auto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самоуправления </w:t>
      </w:r>
      <w:proofErr w:type="spell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Дигорского</w:t>
      </w:r>
      <w:proofErr w:type="spellEnd"/>
    </w:p>
    <w:p w:rsidR="00CB10CB" w:rsidRPr="00AC3B0D" w:rsidRDefault="00AC3B0D" w:rsidP="00AC3B0D">
      <w:pPr>
        <w:widowControl/>
        <w:autoSpaceDE/>
        <w:autoSpaceDN/>
        <w:adjustRightInd/>
        <w:spacing w:after="200" w:line="276" w:lineRule="auto"/>
        <w:rPr>
          <w:rFonts w:asciiTheme="majorHAnsi" w:eastAsia="Times New Roman" w:hAnsiTheme="majorHAnsi"/>
          <w:bCs/>
          <w:iCs/>
          <w:spacing w:val="-18"/>
          <w:sz w:val="28"/>
          <w:szCs w:val="28"/>
        </w:rPr>
      </w:pPr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 xml:space="preserve">района                                                            А.С. </w:t>
      </w:r>
      <w:proofErr w:type="spellStart"/>
      <w:r w:rsidRPr="00AC3B0D">
        <w:rPr>
          <w:rFonts w:asciiTheme="majorHAnsi" w:eastAsia="Times New Roman" w:hAnsiTheme="majorHAnsi"/>
          <w:bCs/>
          <w:iCs/>
          <w:spacing w:val="-18"/>
          <w:sz w:val="28"/>
          <w:szCs w:val="28"/>
        </w:rPr>
        <w:t>Гулаев</w:t>
      </w:r>
      <w:proofErr w:type="spellEnd"/>
    </w:p>
    <w:sectPr w:rsidR="00CB10CB" w:rsidRPr="00AC3B0D" w:rsidSect="00680D8B">
      <w:type w:val="continuous"/>
      <w:pgSz w:w="11909" w:h="16834"/>
      <w:pgMar w:top="1008" w:right="1149" w:bottom="360" w:left="130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35A1D"/>
    <w:rsid w:val="00035A1D"/>
    <w:rsid w:val="003E28EB"/>
    <w:rsid w:val="005C2083"/>
    <w:rsid w:val="00680D8B"/>
    <w:rsid w:val="00AC3B0D"/>
    <w:rsid w:val="00CB10CB"/>
    <w:rsid w:val="00CB4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D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0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0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59051-33E6-472F-8EE0-39AAD22C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381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4</cp:revision>
  <dcterms:created xsi:type="dcterms:W3CDTF">2011-04-01T07:50:00Z</dcterms:created>
  <dcterms:modified xsi:type="dcterms:W3CDTF">2011-04-20T08:51:00Z</dcterms:modified>
</cp:coreProperties>
</file>